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63" w:rsidRPr="00351C63" w:rsidRDefault="00807BE8" w:rsidP="00351C63">
      <w:pPr>
        <w:tabs>
          <w:tab w:val="left" w:pos="210"/>
          <w:tab w:val="center" w:pos="4678"/>
        </w:tabs>
        <w:ind w:right="-1" w:firstLine="709"/>
        <w:jc w:val="center"/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t xml:space="preserve"> </w:t>
      </w:r>
      <w:r w:rsidR="00351C63" w:rsidRPr="00351C63">
        <w:rPr>
          <w:b/>
          <w:noProof/>
          <w:color w:val="000000"/>
          <w:szCs w:val="28"/>
        </w:rPr>
        <w:drawing>
          <wp:inline distT="0" distB="0" distL="0" distR="0" wp14:anchorId="610AFB75" wp14:editId="15B42344">
            <wp:extent cx="526415" cy="6731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Cs w:val="28"/>
          <w:lang w:eastAsia="en-US"/>
        </w:rPr>
        <w:t xml:space="preserve">                           </w:t>
      </w:r>
    </w:p>
    <w:p w:rsidR="00351C63" w:rsidRPr="00351C63" w:rsidRDefault="00351C63" w:rsidP="00351C63">
      <w:pPr>
        <w:tabs>
          <w:tab w:val="left" w:pos="210"/>
          <w:tab w:val="center" w:pos="4678"/>
        </w:tabs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color w:val="000000"/>
          <w:szCs w:val="28"/>
          <w:lang w:eastAsia="en-US"/>
        </w:rPr>
        <w:t>КРАСНОЯРСКИЙ КРАЙ</w:t>
      </w:r>
    </w:p>
    <w:p w:rsidR="00351C63" w:rsidRPr="00351C63" w:rsidRDefault="00351C63" w:rsidP="00351C63">
      <w:pPr>
        <w:ind w:right="-1" w:firstLine="709"/>
        <w:jc w:val="center"/>
        <w:rPr>
          <w:b/>
          <w:color w:val="000000"/>
          <w:szCs w:val="28"/>
          <w:lang w:eastAsia="en-US"/>
        </w:rPr>
      </w:pPr>
      <w:r w:rsidRPr="00351C63">
        <w:rPr>
          <w:b/>
          <w:color w:val="000000"/>
          <w:szCs w:val="28"/>
          <w:lang w:eastAsia="en-US"/>
        </w:rPr>
        <w:t>ПИРОВСКИЙ МУНИЦИПАЛЬНЫЙ ОКРУГ</w:t>
      </w:r>
    </w:p>
    <w:p w:rsidR="00351C63" w:rsidRPr="00351C63" w:rsidRDefault="00351C63" w:rsidP="00351C63">
      <w:pPr>
        <w:ind w:right="-1" w:firstLine="709"/>
        <w:jc w:val="center"/>
        <w:rPr>
          <w:b/>
          <w:szCs w:val="28"/>
        </w:rPr>
      </w:pPr>
      <w:r w:rsidRPr="00351C63">
        <w:rPr>
          <w:b/>
          <w:szCs w:val="28"/>
        </w:rPr>
        <w:t>ПИРОВСКИЙ ОКРУЖНОЙ СОВЕТ ДЕПУТАТОВ</w:t>
      </w:r>
    </w:p>
    <w:p w:rsidR="00351C63" w:rsidRPr="00351C63" w:rsidRDefault="00351C63" w:rsidP="00351C63">
      <w:pPr>
        <w:ind w:right="-1" w:firstLine="709"/>
        <w:jc w:val="center"/>
        <w:rPr>
          <w:b/>
          <w:i/>
          <w:szCs w:val="28"/>
        </w:rPr>
      </w:pPr>
    </w:p>
    <w:p w:rsidR="00384073" w:rsidRDefault="00351C63" w:rsidP="00351C63">
      <w:pPr>
        <w:ind w:right="-1" w:firstLine="709"/>
        <w:jc w:val="center"/>
        <w:rPr>
          <w:b/>
          <w:szCs w:val="28"/>
        </w:rPr>
      </w:pPr>
      <w:r w:rsidRPr="00351C63">
        <w:rPr>
          <w:b/>
          <w:szCs w:val="28"/>
        </w:rPr>
        <w:t>РЕШЕНИЕ</w:t>
      </w:r>
    </w:p>
    <w:p w:rsidR="00351C63" w:rsidRPr="00351C63" w:rsidRDefault="007D09A7" w:rsidP="00351C63">
      <w:pPr>
        <w:ind w:right="-1" w:firstLine="709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</w:t>
      </w:r>
    </w:p>
    <w:p w:rsidR="00351C63" w:rsidRPr="00351C63" w:rsidRDefault="00351C63" w:rsidP="00351C63">
      <w:pPr>
        <w:ind w:right="-1" w:firstLine="709"/>
        <w:jc w:val="right"/>
        <w:rPr>
          <w:i/>
          <w:szCs w:val="28"/>
          <w:u w:val="single"/>
        </w:rPr>
      </w:pPr>
      <w:r w:rsidRPr="00351C63">
        <w:rPr>
          <w:i/>
          <w:szCs w:val="28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351C63" w:rsidRPr="00351C63" w:rsidTr="00351C63">
        <w:trPr>
          <w:trHeight w:val="576"/>
        </w:trPr>
        <w:tc>
          <w:tcPr>
            <w:tcW w:w="3200" w:type="dxa"/>
            <w:hideMark/>
          </w:tcPr>
          <w:p w:rsidR="00351C63" w:rsidRPr="00351C63" w:rsidRDefault="00384073" w:rsidP="00351C6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</w:t>
            </w:r>
            <w:r w:rsidR="00550FB6">
              <w:rPr>
                <w:szCs w:val="28"/>
                <w:lang w:eastAsia="en-US"/>
              </w:rPr>
              <w:t>.11.</w:t>
            </w:r>
            <w:r w:rsidR="00351C63" w:rsidRPr="00351C63">
              <w:rPr>
                <w:szCs w:val="28"/>
                <w:lang w:eastAsia="en-US"/>
              </w:rPr>
              <w:t>2021</w:t>
            </w:r>
          </w:p>
        </w:tc>
        <w:tc>
          <w:tcPr>
            <w:tcW w:w="3200" w:type="dxa"/>
            <w:hideMark/>
          </w:tcPr>
          <w:p w:rsidR="00351C63" w:rsidRPr="00351C63" w:rsidRDefault="00351C63" w:rsidP="00351C63">
            <w:pPr>
              <w:ind w:firstLine="709"/>
              <w:rPr>
                <w:szCs w:val="28"/>
                <w:lang w:eastAsia="en-US"/>
              </w:rPr>
            </w:pPr>
            <w:r w:rsidRPr="00351C63">
              <w:rPr>
                <w:szCs w:val="28"/>
                <w:lang w:eastAsia="en-US"/>
              </w:rPr>
              <w:t xml:space="preserve">   с. Пировское     </w:t>
            </w:r>
          </w:p>
        </w:tc>
        <w:tc>
          <w:tcPr>
            <w:tcW w:w="3201" w:type="dxa"/>
          </w:tcPr>
          <w:p w:rsidR="00351C63" w:rsidRPr="00351C63" w:rsidRDefault="00550FB6" w:rsidP="00550FB6">
            <w:pPr>
              <w:tabs>
                <w:tab w:val="left" w:pos="1145"/>
                <w:tab w:val="right" w:pos="2985"/>
              </w:tabs>
              <w:ind w:firstLine="709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ab/>
              <w:t xml:space="preserve">    </w:t>
            </w:r>
            <w:r w:rsidR="00351C63" w:rsidRPr="00351C63">
              <w:rPr>
                <w:szCs w:val="28"/>
                <w:lang w:eastAsia="en-US"/>
              </w:rPr>
              <w:t>№</w:t>
            </w:r>
            <w:r w:rsidR="00351C63">
              <w:rPr>
                <w:szCs w:val="28"/>
                <w:lang w:eastAsia="en-US"/>
              </w:rPr>
              <w:t xml:space="preserve"> </w:t>
            </w:r>
            <w:r w:rsidR="006C5643">
              <w:rPr>
                <w:szCs w:val="28"/>
                <w:lang w:eastAsia="en-US"/>
              </w:rPr>
              <w:t>16-</w:t>
            </w:r>
            <w:r w:rsidR="004F66BA">
              <w:rPr>
                <w:szCs w:val="28"/>
                <w:lang w:eastAsia="en-US"/>
              </w:rPr>
              <w:t>185р</w:t>
            </w:r>
          </w:p>
          <w:p w:rsidR="00351C63" w:rsidRPr="00351C63" w:rsidRDefault="00351C63" w:rsidP="00351C63">
            <w:pPr>
              <w:ind w:firstLine="709"/>
              <w:jc w:val="right"/>
              <w:rPr>
                <w:szCs w:val="28"/>
                <w:lang w:eastAsia="en-US"/>
              </w:rPr>
            </w:pPr>
          </w:p>
        </w:tc>
      </w:tr>
    </w:tbl>
    <w:p w:rsidR="00354725" w:rsidRDefault="00354725" w:rsidP="00354725">
      <w:pPr>
        <w:ind w:firstLine="709"/>
        <w:rPr>
          <w:bCs/>
          <w:sz w:val="20"/>
        </w:rPr>
      </w:pPr>
    </w:p>
    <w:p w:rsidR="00384073" w:rsidRDefault="00384073" w:rsidP="00384073">
      <w:pPr>
        <w:jc w:val="center"/>
        <w:rPr>
          <w:bCs/>
          <w:szCs w:val="28"/>
        </w:rPr>
      </w:pPr>
      <w:r w:rsidRPr="00384073">
        <w:rPr>
          <w:bCs/>
          <w:szCs w:val="28"/>
        </w:rPr>
        <w:t xml:space="preserve">Об утверждении Порядка принятия решения о приватизации </w:t>
      </w:r>
    </w:p>
    <w:p w:rsidR="00354725" w:rsidRPr="00351C63" w:rsidRDefault="00384073" w:rsidP="00384073">
      <w:pPr>
        <w:jc w:val="center"/>
        <w:rPr>
          <w:bCs/>
          <w:szCs w:val="28"/>
        </w:rPr>
      </w:pPr>
      <w:r w:rsidRPr="00384073">
        <w:rPr>
          <w:bCs/>
          <w:szCs w:val="28"/>
        </w:rPr>
        <w:t xml:space="preserve">служебных жилых помещений специализированного жилищного фонда муниципального образования Пировский </w:t>
      </w:r>
      <w:r>
        <w:rPr>
          <w:bCs/>
          <w:szCs w:val="28"/>
        </w:rPr>
        <w:t>муниципальный округ</w:t>
      </w:r>
    </w:p>
    <w:p w:rsidR="00354725" w:rsidRDefault="00354725" w:rsidP="00354725">
      <w:pPr>
        <w:ind w:firstLine="709"/>
        <w:rPr>
          <w:b/>
          <w:bCs/>
          <w:szCs w:val="28"/>
        </w:rPr>
      </w:pPr>
    </w:p>
    <w:p w:rsidR="00354725" w:rsidRPr="00351C63" w:rsidRDefault="00354725" w:rsidP="006C5643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6C5643" w:rsidRPr="006C5643">
        <w:rPr>
          <w:szCs w:val="28"/>
        </w:rPr>
        <w:t>Законом</w:t>
      </w:r>
      <w:r w:rsidR="006C5643">
        <w:rPr>
          <w:szCs w:val="28"/>
        </w:rPr>
        <w:t xml:space="preserve"> </w:t>
      </w:r>
      <w:r w:rsidR="006C5643" w:rsidRPr="006C5643">
        <w:rPr>
          <w:szCs w:val="28"/>
        </w:rPr>
        <w:t>Российской Федерации от 04.07.1991 № 1541-1 «О приватизации жилищного</w:t>
      </w:r>
      <w:r w:rsidR="006C5643">
        <w:rPr>
          <w:szCs w:val="28"/>
        </w:rPr>
        <w:t xml:space="preserve"> </w:t>
      </w:r>
      <w:r w:rsidR="006C5643" w:rsidRPr="006C5643">
        <w:rPr>
          <w:szCs w:val="28"/>
        </w:rPr>
        <w:t>фонда в Российской Федерации»</w:t>
      </w:r>
      <w:r w:rsidR="006C5643">
        <w:rPr>
          <w:szCs w:val="28"/>
        </w:rPr>
        <w:t>,</w:t>
      </w:r>
      <w:r w:rsidR="006C5643" w:rsidRPr="006C5643">
        <w:rPr>
          <w:szCs w:val="28"/>
        </w:rPr>
        <w:t xml:space="preserve"> </w:t>
      </w:r>
      <w:r w:rsidR="00384073" w:rsidRPr="00384073">
        <w:rPr>
          <w:szCs w:val="28"/>
        </w:rPr>
        <w:t>решением Пировского районного Совета депутатов от 21.02.2013 № 40-237р</w:t>
      </w:r>
      <w:r w:rsidR="00384073">
        <w:rPr>
          <w:szCs w:val="28"/>
        </w:rPr>
        <w:t xml:space="preserve"> </w:t>
      </w:r>
      <w:r w:rsidR="006C5643">
        <w:rPr>
          <w:szCs w:val="28"/>
        </w:rPr>
        <w:t>«</w:t>
      </w:r>
      <w:r w:rsidR="006C5643" w:rsidRPr="006C5643">
        <w:rPr>
          <w:szCs w:val="28"/>
        </w:rPr>
        <w:t>Об утверждении Положения о порядке предоставления жилых помещений специализированного жилищного фонда муниципального образования Пировский район</w:t>
      </w:r>
      <w:r w:rsidR="006C5643">
        <w:rPr>
          <w:szCs w:val="28"/>
        </w:rPr>
        <w:t>»</w:t>
      </w:r>
      <w:r>
        <w:rPr>
          <w:szCs w:val="28"/>
        </w:rPr>
        <w:t>,</w:t>
      </w:r>
      <w:r w:rsidR="00384073">
        <w:rPr>
          <w:szCs w:val="28"/>
        </w:rPr>
        <w:t xml:space="preserve"> руководствуясь</w:t>
      </w:r>
      <w:r>
        <w:rPr>
          <w:szCs w:val="28"/>
        </w:rPr>
        <w:t xml:space="preserve"> Уставом </w:t>
      </w:r>
      <w:r w:rsidR="00351C63" w:rsidRPr="00351C63">
        <w:rPr>
          <w:szCs w:val="28"/>
        </w:rPr>
        <w:t xml:space="preserve">Пировского муниципального округа, </w:t>
      </w:r>
      <w:r w:rsidR="00375E51">
        <w:rPr>
          <w:szCs w:val="28"/>
        </w:rPr>
        <w:t xml:space="preserve">Пировский </w:t>
      </w:r>
      <w:r w:rsidR="00351C63" w:rsidRPr="00351C63">
        <w:rPr>
          <w:szCs w:val="28"/>
        </w:rPr>
        <w:t xml:space="preserve">окружной Совет депутатов </w:t>
      </w:r>
      <w:r w:rsidRPr="00351C63">
        <w:rPr>
          <w:szCs w:val="28"/>
        </w:rPr>
        <w:t>РЕШИЛ:</w:t>
      </w:r>
    </w:p>
    <w:p w:rsidR="00354725" w:rsidRDefault="00354725" w:rsidP="006C564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Утвердить Порядок </w:t>
      </w:r>
      <w:r w:rsidR="006C5643" w:rsidRPr="00384073">
        <w:rPr>
          <w:bCs/>
          <w:szCs w:val="28"/>
        </w:rPr>
        <w:t xml:space="preserve">принятия решения о приватизации служебных жилых помещений специализированного жилищного фонда муниципального образования Пировский </w:t>
      </w:r>
      <w:r w:rsidR="006C5643">
        <w:rPr>
          <w:bCs/>
          <w:szCs w:val="28"/>
        </w:rPr>
        <w:t>муниципальный округ</w:t>
      </w:r>
      <w:r>
        <w:rPr>
          <w:bCs/>
          <w:szCs w:val="28"/>
        </w:rPr>
        <w:t xml:space="preserve"> согласно Приложению.</w:t>
      </w:r>
    </w:p>
    <w:p w:rsidR="003C091C" w:rsidRDefault="003C091C" w:rsidP="0035472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Cs/>
          <w:szCs w:val="28"/>
        </w:rPr>
        <w:t xml:space="preserve">2. </w:t>
      </w:r>
      <w:r>
        <w:rPr>
          <w:color w:val="000000"/>
          <w:szCs w:val="28"/>
        </w:rPr>
        <w:t xml:space="preserve">Контроль за исполнением настоящего </w:t>
      </w:r>
      <w:r w:rsidR="006C5643">
        <w:rPr>
          <w:color w:val="000000"/>
          <w:szCs w:val="28"/>
        </w:rPr>
        <w:t>р</w:t>
      </w:r>
      <w:r>
        <w:rPr>
          <w:color w:val="000000"/>
          <w:szCs w:val="28"/>
        </w:rPr>
        <w:t xml:space="preserve">ешения возложить на </w:t>
      </w:r>
      <w:r>
        <w:rPr>
          <w:bCs/>
          <w:color w:val="000000"/>
          <w:szCs w:val="28"/>
        </w:rPr>
        <w:t xml:space="preserve">постоянную комиссию </w:t>
      </w:r>
      <w:r w:rsidR="006C5643" w:rsidRPr="006C5643">
        <w:rPr>
          <w:bCs/>
          <w:color w:val="000000"/>
          <w:szCs w:val="28"/>
        </w:rPr>
        <w:t>по бюджетной, налоговой, экономической политике, земельным, имущественным отношениям и правоохранительной деятельности</w:t>
      </w:r>
      <w:r w:rsidR="006C5643">
        <w:rPr>
          <w:bCs/>
          <w:color w:val="000000"/>
          <w:szCs w:val="28"/>
        </w:rPr>
        <w:t>.</w:t>
      </w:r>
    </w:p>
    <w:p w:rsidR="00351C63" w:rsidRDefault="003C091C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54725">
        <w:rPr>
          <w:szCs w:val="28"/>
        </w:rPr>
        <w:t xml:space="preserve">. </w:t>
      </w:r>
      <w:r w:rsidR="00351C63" w:rsidRPr="00351C63">
        <w:rPr>
          <w:szCs w:val="28"/>
        </w:rPr>
        <w:t>Решение вступает в силу после официального опубликования в районной газете «Заря».</w:t>
      </w:r>
      <w:r w:rsidR="00351C63">
        <w:rPr>
          <w:szCs w:val="28"/>
        </w:rPr>
        <w:t xml:space="preserve"> </w:t>
      </w:r>
    </w:p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23188" w:type="dxa"/>
        <w:tblLook w:val="04A0" w:firstRow="1" w:lastRow="0" w:firstColumn="1" w:lastColumn="0" w:noHBand="0" w:noVBand="1"/>
      </w:tblPr>
      <w:tblGrid>
        <w:gridCol w:w="23188"/>
      </w:tblGrid>
      <w:tr w:rsidR="00375E51" w:rsidRPr="00375E51" w:rsidTr="00375E51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E51" w:rsidRPr="00375E51" w:rsidRDefault="00375E51" w:rsidP="00375E51">
            <w:pPr>
              <w:tabs>
                <w:tab w:val="left" w:pos="5407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75E51">
              <w:rPr>
                <w:szCs w:val="28"/>
              </w:rPr>
              <w:t xml:space="preserve">Председатель Пировского </w:t>
            </w:r>
            <w:r>
              <w:rPr>
                <w:szCs w:val="28"/>
              </w:rPr>
              <w:tab/>
              <w:t xml:space="preserve">             Глава Пировского </w:t>
            </w:r>
          </w:p>
          <w:p w:rsidR="00375E51" w:rsidRDefault="00375E51" w:rsidP="00375E51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75E51">
              <w:rPr>
                <w:szCs w:val="28"/>
              </w:rPr>
              <w:t>окружного Совета депутатов</w:t>
            </w:r>
            <w:r>
              <w:rPr>
                <w:szCs w:val="28"/>
              </w:rPr>
              <w:tab/>
              <w:t xml:space="preserve">         муниципального округа</w:t>
            </w:r>
          </w:p>
          <w:p w:rsidR="00375E51" w:rsidRPr="00375E51" w:rsidRDefault="00375E51" w:rsidP="00375E51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75E51" w:rsidRPr="00375E51" w:rsidTr="00375E51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5E51" w:rsidRPr="00375E51" w:rsidRDefault="00375E51" w:rsidP="00375E51">
            <w:pPr>
              <w:tabs>
                <w:tab w:val="left" w:pos="5801"/>
              </w:tabs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375E51">
              <w:rPr>
                <w:iCs/>
                <w:szCs w:val="28"/>
              </w:rPr>
              <w:t>___________Г.И. Костыгина</w:t>
            </w:r>
            <w:r>
              <w:rPr>
                <w:iCs/>
                <w:szCs w:val="28"/>
              </w:rPr>
              <w:tab/>
              <w:t xml:space="preserve">       __________ А.И. Евсеев</w:t>
            </w:r>
          </w:p>
        </w:tc>
      </w:tr>
    </w:tbl>
    <w:p w:rsidR="00375E51" w:rsidRDefault="00375E51" w:rsidP="00351C6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51C63" w:rsidRDefault="00351C63" w:rsidP="00351C63">
      <w:pPr>
        <w:autoSpaceDE w:val="0"/>
        <w:autoSpaceDN w:val="0"/>
        <w:adjustRightInd w:val="0"/>
        <w:ind w:firstLine="709"/>
        <w:jc w:val="both"/>
        <w:rPr>
          <w:bCs/>
          <w:i/>
          <w:szCs w:val="28"/>
        </w:rPr>
      </w:pPr>
    </w:p>
    <w:p w:rsidR="00351C63" w:rsidRDefault="00351C63" w:rsidP="00354725">
      <w:pPr>
        <w:ind w:firstLine="709"/>
        <w:jc w:val="right"/>
        <w:rPr>
          <w:szCs w:val="28"/>
        </w:rPr>
      </w:pPr>
    </w:p>
    <w:p w:rsidR="00351C63" w:rsidRDefault="00351C63" w:rsidP="00354725">
      <w:pPr>
        <w:ind w:firstLine="709"/>
        <w:jc w:val="right"/>
        <w:rPr>
          <w:szCs w:val="28"/>
        </w:rPr>
      </w:pPr>
    </w:p>
    <w:p w:rsidR="006C5643" w:rsidRDefault="006C5643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354725" w:rsidRDefault="00354725" w:rsidP="00A72DCC">
      <w:pPr>
        <w:ind w:firstLine="6237"/>
        <w:jc w:val="both"/>
        <w:rPr>
          <w:bCs/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354725" w:rsidRDefault="00354725" w:rsidP="00A72DCC">
      <w:pPr>
        <w:widowControl w:val="0"/>
        <w:ind w:firstLine="6237"/>
        <w:jc w:val="both"/>
        <w:rPr>
          <w:szCs w:val="28"/>
        </w:rPr>
      </w:pPr>
      <w:r>
        <w:rPr>
          <w:szCs w:val="28"/>
        </w:rPr>
        <w:t>к Решению</w:t>
      </w:r>
    </w:p>
    <w:p w:rsidR="00375E51" w:rsidRPr="00375E51" w:rsidRDefault="00375E51" w:rsidP="00A72DCC">
      <w:pPr>
        <w:widowControl w:val="0"/>
        <w:ind w:firstLine="6237"/>
        <w:jc w:val="both"/>
        <w:rPr>
          <w:szCs w:val="28"/>
        </w:rPr>
      </w:pPr>
      <w:r w:rsidRPr="00375E51">
        <w:rPr>
          <w:szCs w:val="28"/>
        </w:rPr>
        <w:t xml:space="preserve">Пировского окружного </w:t>
      </w:r>
    </w:p>
    <w:p w:rsidR="00354725" w:rsidRDefault="00375E51" w:rsidP="00A72DCC">
      <w:pPr>
        <w:widowControl w:val="0"/>
        <w:ind w:firstLine="6237"/>
        <w:jc w:val="both"/>
        <w:rPr>
          <w:szCs w:val="28"/>
        </w:rPr>
      </w:pPr>
      <w:r w:rsidRPr="00375E51">
        <w:rPr>
          <w:szCs w:val="28"/>
        </w:rPr>
        <w:t>Совета депутатов</w:t>
      </w:r>
      <w:r w:rsidR="00A72DCC">
        <w:rPr>
          <w:szCs w:val="28"/>
        </w:rPr>
        <w:t xml:space="preserve"> от</w:t>
      </w:r>
    </w:p>
    <w:p w:rsidR="00A72DCC" w:rsidRDefault="006C5643" w:rsidP="00A72DCC">
      <w:pPr>
        <w:widowControl w:val="0"/>
        <w:ind w:firstLine="6237"/>
        <w:jc w:val="both"/>
        <w:rPr>
          <w:i/>
          <w:szCs w:val="28"/>
        </w:rPr>
      </w:pPr>
      <w:r>
        <w:rPr>
          <w:szCs w:val="28"/>
        </w:rPr>
        <w:t>30</w:t>
      </w:r>
      <w:r w:rsidR="00A72DCC">
        <w:rPr>
          <w:szCs w:val="28"/>
        </w:rPr>
        <w:t xml:space="preserve">.11.2021 № </w:t>
      </w:r>
      <w:r w:rsidR="0082178D">
        <w:rPr>
          <w:szCs w:val="28"/>
        </w:rPr>
        <w:t>1</w:t>
      </w:r>
      <w:r>
        <w:rPr>
          <w:szCs w:val="28"/>
        </w:rPr>
        <w:t>6</w:t>
      </w:r>
      <w:r w:rsidR="0082178D">
        <w:rPr>
          <w:szCs w:val="28"/>
        </w:rPr>
        <w:t>-</w:t>
      </w:r>
      <w:r w:rsidR="008E12AC">
        <w:rPr>
          <w:szCs w:val="28"/>
        </w:rPr>
        <w:t>185р</w:t>
      </w:r>
      <w:bookmarkStart w:id="0" w:name="_GoBack"/>
      <w:bookmarkEnd w:id="0"/>
    </w:p>
    <w:p w:rsidR="006C5643" w:rsidRDefault="006C5643" w:rsidP="006C5643">
      <w:pPr>
        <w:pStyle w:val="ac"/>
        <w:spacing w:before="0" w:beforeAutospacing="0" w:after="0" w:afterAutospacing="0" w:line="360" w:lineRule="auto"/>
        <w:jc w:val="center"/>
        <w:rPr>
          <w:rStyle w:val="ad"/>
          <w:b w:val="0"/>
          <w:sz w:val="28"/>
          <w:szCs w:val="28"/>
        </w:rPr>
      </w:pPr>
    </w:p>
    <w:p w:rsidR="006C5643" w:rsidRPr="006C5643" w:rsidRDefault="006C5643" w:rsidP="000D6D91">
      <w:pPr>
        <w:pStyle w:val="ac"/>
        <w:spacing w:before="0" w:beforeAutospacing="0" w:after="0" w:afterAutospacing="0"/>
        <w:jc w:val="center"/>
        <w:rPr>
          <w:rStyle w:val="ad"/>
          <w:sz w:val="28"/>
          <w:szCs w:val="28"/>
        </w:rPr>
      </w:pPr>
      <w:r w:rsidRPr="006C5643">
        <w:rPr>
          <w:rStyle w:val="ad"/>
          <w:sz w:val="28"/>
          <w:szCs w:val="28"/>
        </w:rPr>
        <w:t>ПОРЯДОК</w:t>
      </w:r>
    </w:p>
    <w:p w:rsidR="006C5643" w:rsidRPr="006C5643" w:rsidRDefault="000D6D91" w:rsidP="006C5643">
      <w:pPr>
        <w:pStyle w:val="ac"/>
        <w:spacing w:before="0" w:beforeAutospacing="0" w:after="0" w:afterAutospacing="0" w:line="240" w:lineRule="exact"/>
        <w:jc w:val="center"/>
      </w:pPr>
      <w:r w:rsidRPr="000D6D91">
        <w:rPr>
          <w:rStyle w:val="ad"/>
          <w:b w:val="0"/>
          <w:sz w:val="28"/>
          <w:szCs w:val="28"/>
        </w:rPr>
        <w:t>принятия решения о приватизации служебных жилых помещений специализированного жилищного фонда муниципального образования Пировский муниципальный округ</w:t>
      </w:r>
    </w:p>
    <w:p w:rsidR="006C5643" w:rsidRPr="006C5643" w:rsidRDefault="006C5643" w:rsidP="006C5643">
      <w:pPr>
        <w:pStyle w:val="ac"/>
        <w:spacing w:before="0" w:beforeAutospacing="0" w:after="0" w:afterAutospacing="0" w:line="240" w:lineRule="exact"/>
        <w:jc w:val="center"/>
      </w:pPr>
    </w:p>
    <w:p w:rsidR="006C5643" w:rsidRDefault="006C5643" w:rsidP="006C5643">
      <w:pPr>
        <w:pStyle w:val="ac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br/>
      </w:r>
      <w:r>
        <w:rPr>
          <w:sz w:val="28"/>
          <w:szCs w:val="28"/>
        </w:rPr>
        <w:t>I. Общее положение</w:t>
      </w:r>
      <w:r>
        <w:rPr>
          <w:sz w:val="28"/>
          <w:szCs w:val="28"/>
        </w:rPr>
        <w:br/>
      </w:r>
    </w:p>
    <w:p w:rsidR="006C5643" w:rsidRDefault="006C5643" w:rsidP="006C5643">
      <w:pPr>
        <w:pStyle w:val="ac"/>
        <w:tabs>
          <w:tab w:val="left" w:pos="709"/>
        </w:tabs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390FBD">
        <w:rPr>
          <w:sz w:val="28"/>
          <w:szCs w:val="28"/>
        </w:rPr>
        <w:t xml:space="preserve"> </w:t>
      </w:r>
      <w:r w:rsidR="00B23D05">
        <w:rPr>
          <w:sz w:val="28"/>
          <w:szCs w:val="28"/>
        </w:rPr>
        <w:t>Настоящий П</w:t>
      </w:r>
      <w:r>
        <w:rPr>
          <w:sz w:val="28"/>
          <w:szCs w:val="28"/>
        </w:rPr>
        <w:t xml:space="preserve">орядок </w:t>
      </w:r>
      <w:r w:rsidR="000D6D91" w:rsidRPr="000D6D91">
        <w:rPr>
          <w:sz w:val="28"/>
          <w:szCs w:val="28"/>
        </w:rPr>
        <w:t>принятия решения о приватизации служебных жилых помещений специализированного жилищного фонда муниципального образования Пировский муниципальный округ</w:t>
      </w:r>
      <w:r>
        <w:rPr>
          <w:sz w:val="28"/>
          <w:szCs w:val="28"/>
        </w:rPr>
        <w:t xml:space="preserve"> разработан в соответствии с Гражданским кодексом Российской Федерации, Жилищным кодексом Российской Федерации, абзацем 2 статьи 4 Закона Российской Федерации от 04.07.1991 № 1541-1 «О приватизации жилищного фонда в Российской Федерации», </w:t>
      </w:r>
      <w:r w:rsidR="00390FBD" w:rsidRPr="00390FBD">
        <w:rPr>
          <w:sz w:val="28"/>
          <w:szCs w:val="28"/>
        </w:rPr>
        <w:t>Уставом Пировского муниципального округа</w:t>
      </w:r>
      <w:r>
        <w:rPr>
          <w:sz w:val="28"/>
          <w:szCs w:val="28"/>
        </w:rPr>
        <w:t xml:space="preserve">, </w:t>
      </w:r>
      <w:r w:rsidR="000D6D91" w:rsidRPr="000D6D91">
        <w:rPr>
          <w:sz w:val="28"/>
          <w:szCs w:val="28"/>
        </w:rPr>
        <w:t>решением Пировского районного Совета депутатов от 21.02.2013 № 40-237р «Об утверждении Положения о порядке предоставления жилых помещений специализированного жилищного фонда муниципального образования Пировский район»</w:t>
      </w:r>
      <w:r>
        <w:rPr>
          <w:sz w:val="28"/>
          <w:szCs w:val="28"/>
        </w:rPr>
        <w:t xml:space="preserve">  определяет порядок принятия решения </w:t>
      </w:r>
      <w:r>
        <w:rPr>
          <w:rStyle w:val="ad"/>
          <w:b w:val="0"/>
          <w:sz w:val="28"/>
          <w:szCs w:val="28"/>
        </w:rPr>
        <w:t xml:space="preserve">о </w:t>
      </w:r>
      <w:r w:rsidR="00390FBD" w:rsidRPr="00390FBD">
        <w:rPr>
          <w:rStyle w:val="ad"/>
          <w:b w:val="0"/>
          <w:sz w:val="28"/>
          <w:szCs w:val="28"/>
        </w:rPr>
        <w:t>приватизации служебных жилых помещений специализированного жилищного фонда муниципального образования Пировский муниципальный округ</w:t>
      </w:r>
      <w:r>
        <w:rPr>
          <w:rStyle w:val="ad"/>
          <w:b w:val="0"/>
          <w:sz w:val="28"/>
          <w:szCs w:val="28"/>
        </w:rPr>
        <w:t>.</w:t>
      </w:r>
    </w:p>
    <w:p w:rsidR="006C5643" w:rsidRDefault="006C5643" w:rsidP="006C5643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90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о приватизации </w:t>
      </w:r>
      <w:r w:rsidR="00390FBD" w:rsidRPr="000D6D91">
        <w:rPr>
          <w:rStyle w:val="ad"/>
          <w:b w:val="0"/>
          <w:sz w:val="28"/>
          <w:szCs w:val="28"/>
        </w:rPr>
        <w:t>служебных жилых помещений специализированного жилищного фонда муниципального образования Пировский муниципальный округ</w:t>
      </w:r>
      <w:r>
        <w:rPr>
          <w:rStyle w:val="ad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390FBD">
        <w:rPr>
          <w:sz w:val="28"/>
          <w:szCs w:val="28"/>
        </w:rPr>
        <w:t xml:space="preserve"> – </w:t>
      </w:r>
      <w:r>
        <w:rPr>
          <w:sz w:val="28"/>
          <w:szCs w:val="28"/>
        </w:rPr>
        <w:t>служебные жилые помещения)</w:t>
      </w:r>
      <w:r w:rsidR="00390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отказе в приватизации принимается </w:t>
      </w:r>
      <w:r w:rsidR="00390FBD">
        <w:rPr>
          <w:sz w:val="28"/>
          <w:szCs w:val="28"/>
        </w:rPr>
        <w:t>администрацией Пировского округа</w:t>
      </w:r>
      <w:r>
        <w:rPr>
          <w:sz w:val="28"/>
          <w:szCs w:val="28"/>
        </w:rPr>
        <w:t xml:space="preserve"> по результатам рассмотрения </w:t>
      </w:r>
      <w:r w:rsidR="00B674BF">
        <w:rPr>
          <w:sz w:val="28"/>
          <w:szCs w:val="28"/>
        </w:rPr>
        <w:t>документов,</w:t>
      </w:r>
      <w:r w:rsidR="00B674BF" w:rsidRPr="00B674BF">
        <w:t xml:space="preserve"> </w:t>
      </w:r>
      <w:r w:rsidR="00B674BF" w:rsidRPr="00B674BF">
        <w:rPr>
          <w:sz w:val="28"/>
          <w:szCs w:val="28"/>
        </w:rPr>
        <w:t>указанных в разделе 3 пункта 1 настоящего Порядка</w:t>
      </w:r>
      <w:r w:rsidR="00B674BF">
        <w:rPr>
          <w:sz w:val="28"/>
          <w:szCs w:val="28"/>
        </w:rPr>
        <w:t>,</w:t>
      </w:r>
      <w:r>
        <w:rPr>
          <w:sz w:val="28"/>
          <w:szCs w:val="28"/>
        </w:rPr>
        <w:t xml:space="preserve"> постоянно действующей </w:t>
      </w:r>
      <w:r w:rsidR="00390FBD">
        <w:rPr>
          <w:sz w:val="28"/>
          <w:szCs w:val="28"/>
        </w:rPr>
        <w:t xml:space="preserve">жилищной </w:t>
      </w:r>
      <w:r>
        <w:rPr>
          <w:sz w:val="28"/>
          <w:szCs w:val="28"/>
        </w:rPr>
        <w:t>комисси</w:t>
      </w:r>
      <w:r w:rsidR="00390FBD">
        <w:rPr>
          <w:sz w:val="28"/>
          <w:szCs w:val="28"/>
        </w:rPr>
        <w:t>ей</w:t>
      </w:r>
      <w:r>
        <w:rPr>
          <w:sz w:val="28"/>
          <w:szCs w:val="28"/>
        </w:rPr>
        <w:t xml:space="preserve"> (далее – комиссия).</w:t>
      </w:r>
    </w:p>
    <w:p w:rsidR="00390FBD" w:rsidRDefault="00390FBD" w:rsidP="00390FBD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90FBD">
        <w:rPr>
          <w:sz w:val="28"/>
          <w:szCs w:val="28"/>
        </w:rPr>
        <w:t>Передача служебного жилого помещения в собственность</w:t>
      </w:r>
      <w:r>
        <w:rPr>
          <w:sz w:val="28"/>
          <w:szCs w:val="28"/>
        </w:rPr>
        <w:t xml:space="preserve"> </w:t>
      </w:r>
      <w:r w:rsidRPr="00390FBD">
        <w:rPr>
          <w:sz w:val="28"/>
          <w:szCs w:val="28"/>
        </w:rPr>
        <w:t>осуществляется бесплатно</w:t>
      </w:r>
      <w:r>
        <w:rPr>
          <w:sz w:val="28"/>
          <w:szCs w:val="28"/>
        </w:rPr>
        <w:t>.</w:t>
      </w:r>
    </w:p>
    <w:p w:rsidR="006C5643" w:rsidRDefault="006C5643" w:rsidP="006C5643">
      <w:pPr>
        <w:pStyle w:val="ac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6C5643" w:rsidRDefault="006C5643" w:rsidP="006C5643">
      <w:pPr>
        <w:pStyle w:val="ac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II. Условия приватизации служебных жилых помещений</w:t>
      </w:r>
      <w:r>
        <w:rPr>
          <w:sz w:val="28"/>
          <w:szCs w:val="28"/>
        </w:rPr>
        <w:br/>
      </w:r>
    </w:p>
    <w:p w:rsidR="006C5643" w:rsidRDefault="00AF6D30" w:rsidP="00F45F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C5643">
        <w:rPr>
          <w:szCs w:val="28"/>
        </w:rPr>
        <w:t xml:space="preserve">. Условиями реализации права на приватизацию служебных </w:t>
      </w:r>
      <w:r w:rsidR="00B23D05">
        <w:rPr>
          <w:szCs w:val="28"/>
        </w:rPr>
        <w:t xml:space="preserve">жилых </w:t>
      </w:r>
      <w:r w:rsidR="006C5643">
        <w:rPr>
          <w:szCs w:val="28"/>
        </w:rPr>
        <w:t>помещений являются:</w:t>
      </w:r>
    </w:p>
    <w:p w:rsidR="006C5643" w:rsidRDefault="006C5643" w:rsidP="006C5643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у нанимателя гражданства Российской Федерации;</w:t>
      </w:r>
    </w:p>
    <w:p w:rsidR="006C5643" w:rsidRDefault="006C5643" w:rsidP="006C5643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реализованное ранее право нанимателя служебного жилого помещения или совместно с ним проживающих членов его семьи на однократную бесплатную приватизацию жилых помещений государственного и муниципального жилищного фонда;</w:t>
      </w:r>
    </w:p>
    <w:p w:rsidR="006C5643" w:rsidRDefault="00AF6D30" w:rsidP="006C5643">
      <w:pPr>
        <w:pStyle w:val="ac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наличие у нанимателя </w:t>
      </w:r>
      <w:r w:rsidR="00F45FA1">
        <w:rPr>
          <w:sz w:val="28"/>
          <w:szCs w:val="28"/>
        </w:rPr>
        <w:t>в организации, на период действия</w:t>
      </w:r>
      <w:r w:rsidR="00B1394B">
        <w:rPr>
          <w:sz w:val="28"/>
          <w:szCs w:val="28"/>
        </w:rPr>
        <w:t xml:space="preserve"> трудовых отношений с которой предоставлено жилое помещение, </w:t>
      </w:r>
      <w:r w:rsidRPr="00AF6D30">
        <w:rPr>
          <w:sz w:val="28"/>
          <w:szCs w:val="28"/>
        </w:rPr>
        <w:t>с момента получения служебного жилого помещения</w:t>
      </w:r>
      <w:r w:rsidRPr="00AF6D30">
        <w:t xml:space="preserve"> </w:t>
      </w:r>
      <w:r w:rsidRPr="00AF6D30">
        <w:rPr>
          <w:sz w:val="28"/>
          <w:szCs w:val="28"/>
        </w:rPr>
        <w:t>стажа работы</w:t>
      </w:r>
      <w:r>
        <w:rPr>
          <w:sz w:val="28"/>
          <w:szCs w:val="28"/>
        </w:rPr>
        <w:t xml:space="preserve">: для жилых помещений балансовой стоимостью до </w:t>
      </w:r>
      <w:r w:rsidR="00B035A1">
        <w:rPr>
          <w:sz w:val="28"/>
          <w:szCs w:val="28"/>
        </w:rPr>
        <w:t>пятисот</w:t>
      </w:r>
      <w:r>
        <w:rPr>
          <w:sz w:val="28"/>
          <w:szCs w:val="28"/>
        </w:rPr>
        <w:t xml:space="preserve"> тысяч рублей – не менее 5 лет, для жилых помещений балансовой стоимостью от </w:t>
      </w:r>
      <w:r w:rsidR="00B035A1">
        <w:rPr>
          <w:sz w:val="28"/>
          <w:szCs w:val="28"/>
        </w:rPr>
        <w:t>пятисот</w:t>
      </w:r>
      <w:r>
        <w:rPr>
          <w:sz w:val="28"/>
          <w:szCs w:val="28"/>
        </w:rPr>
        <w:t xml:space="preserve"> тысяч </w:t>
      </w:r>
      <w:r w:rsidR="00B035A1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до </w:t>
      </w:r>
      <w:r w:rsidR="00B035A1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миллиона </w:t>
      </w:r>
      <w:r w:rsidR="00B035A1">
        <w:rPr>
          <w:sz w:val="28"/>
          <w:szCs w:val="28"/>
        </w:rPr>
        <w:t xml:space="preserve">пятисот тысяч </w:t>
      </w:r>
      <w:r>
        <w:rPr>
          <w:sz w:val="28"/>
          <w:szCs w:val="28"/>
        </w:rPr>
        <w:t xml:space="preserve">рублей – не менее 10 лет, для жилых помещений балансовой стоимостью от </w:t>
      </w:r>
      <w:r w:rsidR="00B035A1">
        <w:rPr>
          <w:sz w:val="28"/>
          <w:szCs w:val="28"/>
        </w:rPr>
        <w:t>одного миллиона пятисот тысяч рублей</w:t>
      </w:r>
      <w:r>
        <w:rPr>
          <w:sz w:val="28"/>
          <w:szCs w:val="28"/>
        </w:rPr>
        <w:t xml:space="preserve"> и выше – не менее 15 лет</w:t>
      </w:r>
      <w:r w:rsidR="006C5643">
        <w:rPr>
          <w:sz w:val="28"/>
          <w:szCs w:val="28"/>
        </w:rPr>
        <w:t>;</w:t>
      </w:r>
    </w:p>
    <w:p w:rsidR="006C5643" w:rsidRDefault="006C5643" w:rsidP="006C5643">
      <w:pPr>
        <w:pStyle w:val="ac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реализованное право нанимателя и совместно с ним проживающих членов его семьи на получение субсидий для приобретения или строительства жилых помещений и на участие в государственных либо в муниципальных программах по улучшению жилищных условий.</w:t>
      </w:r>
    </w:p>
    <w:p w:rsidR="00365D0E" w:rsidRDefault="00365D0E" w:rsidP="00365D0E">
      <w:pPr>
        <w:pStyle w:val="ac"/>
        <w:tabs>
          <w:tab w:val="left" w:pos="70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5D0E">
        <w:rPr>
          <w:sz w:val="28"/>
          <w:szCs w:val="28"/>
        </w:rPr>
        <w:t>Приватизация служебного жилого помещения осуществляется в</w:t>
      </w:r>
      <w:r>
        <w:rPr>
          <w:sz w:val="28"/>
          <w:szCs w:val="28"/>
        </w:rPr>
        <w:t xml:space="preserve"> </w:t>
      </w:r>
      <w:r w:rsidRPr="00365D0E">
        <w:rPr>
          <w:sz w:val="28"/>
          <w:szCs w:val="28"/>
        </w:rPr>
        <w:t xml:space="preserve">общую собственность </w:t>
      </w:r>
      <w:r>
        <w:rPr>
          <w:sz w:val="28"/>
          <w:szCs w:val="28"/>
        </w:rPr>
        <w:t>нанимателя</w:t>
      </w:r>
      <w:r w:rsidRPr="00365D0E">
        <w:rPr>
          <w:sz w:val="28"/>
          <w:szCs w:val="28"/>
        </w:rPr>
        <w:t xml:space="preserve"> и совместно проживающих с</w:t>
      </w:r>
      <w:r>
        <w:rPr>
          <w:sz w:val="28"/>
          <w:szCs w:val="28"/>
        </w:rPr>
        <w:t xml:space="preserve"> </w:t>
      </w:r>
      <w:r w:rsidRPr="00365D0E">
        <w:rPr>
          <w:sz w:val="28"/>
          <w:szCs w:val="28"/>
        </w:rPr>
        <w:t xml:space="preserve">ним членов его семьи или в собственность одного </w:t>
      </w:r>
      <w:r>
        <w:rPr>
          <w:sz w:val="28"/>
          <w:szCs w:val="28"/>
        </w:rPr>
        <w:t>нанимателя</w:t>
      </w:r>
      <w:r w:rsidRPr="00365D0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365D0E">
        <w:rPr>
          <w:sz w:val="28"/>
          <w:szCs w:val="28"/>
        </w:rPr>
        <w:t>согласия всех имеющих право на приватизацию данного жилого помещения</w:t>
      </w:r>
      <w:r>
        <w:rPr>
          <w:sz w:val="28"/>
          <w:szCs w:val="28"/>
        </w:rPr>
        <w:t xml:space="preserve"> </w:t>
      </w:r>
      <w:r w:rsidRPr="00365D0E">
        <w:rPr>
          <w:sz w:val="28"/>
          <w:szCs w:val="28"/>
        </w:rPr>
        <w:t>совершеннолетних лиц и несовершеннолетних в возрасте от 14 до 18 лет в</w:t>
      </w:r>
      <w:r>
        <w:rPr>
          <w:sz w:val="28"/>
          <w:szCs w:val="28"/>
        </w:rPr>
        <w:t xml:space="preserve"> </w:t>
      </w:r>
      <w:r w:rsidRPr="00365D0E">
        <w:rPr>
          <w:sz w:val="28"/>
          <w:szCs w:val="28"/>
        </w:rPr>
        <w:t>соответствии с законодательством.</w:t>
      </w:r>
    </w:p>
    <w:p w:rsidR="006C5643" w:rsidRDefault="006C5643" w:rsidP="006C5643">
      <w:pPr>
        <w:pStyle w:val="ac"/>
        <w:tabs>
          <w:tab w:val="left" w:pos="709"/>
        </w:tabs>
        <w:spacing w:before="0" w:beforeAutospacing="0" w:after="0" w:afterAutospacing="0" w:line="240" w:lineRule="exact"/>
        <w:ind w:firstLine="708"/>
        <w:jc w:val="both"/>
        <w:rPr>
          <w:sz w:val="28"/>
          <w:szCs w:val="28"/>
        </w:rPr>
      </w:pPr>
    </w:p>
    <w:p w:rsidR="006C5643" w:rsidRDefault="006C5643" w:rsidP="006C5643">
      <w:pPr>
        <w:pStyle w:val="ac"/>
        <w:tabs>
          <w:tab w:val="left" w:pos="709"/>
        </w:tabs>
        <w:spacing w:before="0" w:beforeAutospacing="0" w:after="0" w:afterAutospacing="0" w:line="240" w:lineRule="exact"/>
        <w:jc w:val="center"/>
      </w:pPr>
      <w:r>
        <w:rPr>
          <w:sz w:val="28"/>
          <w:szCs w:val="28"/>
        </w:rPr>
        <w:t>III. Порядок принятия решени</w:t>
      </w:r>
      <w:r w:rsidR="00B23D05">
        <w:rPr>
          <w:sz w:val="28"/>
          <w:szCs w:val="28"/>
        </w:rPr>
        <w:t>я</w:t>
      </w:r>
      <w:r>
        <w:rPr>
          <w:sz w:val="28"/>
          <w:szCs w:val="28"/>
        </w:rPr>
        <w:t xml:space="preserve"> о приватизации служебных жилых помещений муниципального жилищного фонда</w:t>
      </w:r>
      <w:r>
        <w:rPr>
          <w:sz w:val="28"/>
          <w:szCs w:val="28"/>
        </w:rPr>
        <w:br/>
      </w:r>
    </w:p>
    <w:p w:rsidR="00365D0E" w:rsidRDefault="006C5643" w:rsidP="006C5643">
      <w:pPr>
        <w:pStyle w:val="ac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45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принятия решения о приватизации служебного жилого помещения нанимателем и совместно с ним проживающим членам семьи необходимо предоставить заявление на приватизацию служебного жилого помещения в администрацию </w:t>
      </w:r>
      <w:r w:rsidR="00F45FA1">
        <w:rPr>
          <w:sz w:val="28"/>
          <w:szCs w:val="28"/>
        </w:rPr>
        <w:t>Пировского округа</w:t>
      </w:r>
      <w:r>
        <w:rPr>
          <w:sz w:val="28"/>
          <w:szCs w:val="28"/>
        </w:rPr>
        <w:t xml:space="preserve"> с приложением следующих документов:</w:t>
      </w:r>
    </w:p>
    <w:p w:rsidR="006C5643" w:rsidRDefault="006C5643" w:rsidP="00365D0E">
      <w:pPr>
        <w:pStyle w:val="ac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</w:t>
      </w:r>
      <w:r w:rsidR="00B674BF">
        <w:rPr>
          <w:sz w:val="28"/>
          <w:szCs w:val="28"/>
        </w:rPr>
        <w:t>ов</w:t>
      </w:r>
      <w:r>
        <w:rPr>
          <w:sz w:val="28"/>
          <w:szCs w:val="28"/>
        </w:rPr>
        <w:t>, удостоверяющи</w:t>
      </w:r>
      <w:r w:rsidR="00B23D05">
        <w:rPr>
          <w:sz w:val="28"/>
          <w:szCs w:val="28"/>
        </w:rPr>
        <w:t>х</w:t>
      </w:r>
      <w:r>
        <w:rPr>
          <w:sz w:val="28"/>
          <w:szCs w:val="28"/>
        </w:rPr>
        <w:t xml:space="preserve"> личность нанимателя и совместно с ним проживающих членов </w:t>
      </w:r>
      <w:r w:rsidR="00B674BF">
        <w:rPr>
          <w:sz w:val="28"/>
          <w:szCs w:val="28"/>
        </w:rPr>
        <w:t>семьи</w:t>
      </w:r>
      <w:r>
        <w:rPr>
          <w:sz w:val="28"/>
          <w:szCs w:val="28"/>
        </w:rPr>
        <w:t xml:space="preserve">, свидетельство о заключении брака; </w:t>
      </w:r>
    </w:p>
    <w:p w:rsidR="006C5643" w:rsidRDefault="006C5643" w:rsidP="006C5643">
      <w:pPr>
        <w:pStyle w:val="ac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справк</w:t>
      </w:r>
      <w:r w:rsidR="00B674BF">
        <w:rPr>
          <w:sz w:val="28"/>
          <w:szCs w:val="28"/>
        </w:rPr>
        <w:t>и</w:t>
      </w:r>
      <w:r>
        <w:rPr>
          <w:sz w:val="28"/>
          <w:szCs w:val="28"/>
        </w:rPr>
        <w:t xml:space="preserve"> о регистрации по месту жительства (пребывания) нанимателя и совместно с ним проживающих членов семьи с указанием родственных отношений членов семьи по отношению к нанимателю; </w:t>
      </w:r>
    </w:p>
    <w:p w:rsidR="006C5643" w:rsidRDefault="006C5643" w:rsidP="006C5643">
      <w:pPr>
        <w:pStyle w:val="ac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674BF">
        <w:rPr>
          <w:sz w:val="28"/>
          <w:szCs w:val="28"/>
        </w:rPr>
        <w:t xml:space="preserve"> </w:t>
      </w:r>
      <w:r>
        <w:rPr>
          <w:sz w:val="28"/>
          <w:szCs w:val="28"/>
        </w:rPr>
        <w:t>копи</w:t>
      </w:r>
      <w:r w:rsidR="00B674BF">
        <w:rPr>
          <w:sz w:val="28"/>
          <w:szCs w:val="28"/>
        </w:rPr>
        <w:t>и</w:t>
      </w:r>
      <w:r>
        <w:rPr>
          <w:sz w:val="28"/>
          <w:szCs w:val="28"/>
        </w:rPr>
        <w:t xml:space="preserve"> договора служебного найма жилого помещения;</w:t>
      </w:r>
    </w:p>
    <w:p w:rsidR="006C5643" w:rsidRDefault="006C5643" w:rsidP="006C5643">
      <w:pPr>
        <w:pStyle w:val="ac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674BF">
        <w:rPr>
          <w:sz w:val="28"/>
          <w:szCs w:val="28"/>
        </w:rPr>
        <w:t xml:space="preserve"> </w:t>
      </w:r>
      <w:r>
        <w:rPr>
          <w:sz w:val="28"/>
          <w:szCs w:val="28"/>
        </w:rPr>
        <w:t>копи</w:t>
      </w:r>
      <w:r w:rsidR="00B674BF">
        <w:rPr>
          <w:sz w:val="28"/>
          <w:szCs w:val="28"/>
        </w:rPr>
        <w:t>и</w:t>
      </w:r>
      <w:r>
        <w:rPr>
          <w:sz w:val="28"/>
          <w:szCs w:val="28"/>
        </w:rPr>
        <w:t xml:space="preserve"> решения о предоставлении нанимателю и совместно с ним проживающим членам его семьи служебного жилого помещения;</w:t>
      </w:r>
    </w:p>
    <w:p w:rsidR="006C5643" w:rsidRDefault="006C5643" w:rsidP="006C5643">
      <w:pPr>
        <w:pStyle w:val="ac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B674BF">
        <w:rPr>
          <w:sz w:val="28"/>
          <w:szCs w:val="28"/>
        </w:rPr>
        <w:t xml:space="preserve"> </w:t>
      </w:r>
      <w:r>
        <w:rPr>
          <w:sz w:val="28"/>
          <w:szCs w:val="28"/>
        </w:rPr>
        <w:t>справ</w:t>
      </w:r>
      <w:r w:rsidR="00B674BF">
        <w:rPr>
          <w:sz w:val="28"/>
          <w:szCs w:val="28"/>
        </w:rPr>
        <w:t>ки</w:t>
      </w:r>
      <w:r>
        <w:rPr>
          <w:sz w:val="28"/>
          <w:szCs w:val="28"/>
        </w:rPr>
        <w:t xml:space="preserve"> уполномоченн</w:t>
      </w:r>
      <w:r w:rsidR="00B674BF">
        <w:rPr>
          <w:sz w:val="28"/>
          <w:szCs w:val="28"/>
        </w:rPr>
        <w:t>ого</w:t>
      </w:r>
      <w:r>
        <w:rPr>
          <w:sz w:val="28"/>
          <w:szCs w:val="28"/>
        </w:rPr>
        <w:t xml:space="preserve"> орган</w:t>
      </w:r>
      <w:r w:rsidR="00B674BF">
        <w:rPr>
          <w:sz w:val="28"/>
          <w:szCs w:val="28"/>
        </w:rPr>
        <w:t>а</w:t>
      </w:r>
      <w:r>
        <w:rPr>
          <w:sz w:val="28"/>
          <w:szCs w:val="28"/>
        </w:rPr>
        <w:t>, подтверждающ</w:t>
      </w:r>
      <w:r w:rsidR="00B674BF">
        <w:rPr>
          <w:sz w:val="28"/>
          <w:szCs w:val="28"/>
        </w:rPr>
        <w:t>ей</w:t>
      </w:r>
      <w:r>
        <w:rPr>
          <w:sz w:val="28"/>
          <w:szCs w:val="28"/>
        </w:rPr>
        <w:t xml:space="preserve"> неиспользованное право на приватизацию жилья</w:t>
      </w:r>
      <w:r w:rsidR="00F45FA1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полученн</w:t>
      </w:r>
      <w:r w:rsidR="00B674BF">
        <w:rPr>
          <w:sz w:val="28"/>
          <w:szCs w:val="28"/>
        </w:rPr>
        <w:t>ой</w:t>
      </w:r>
      <w:r>
        <w:rPr>
          <w:sz w:val="28"/>
          <w:szCs w:val="28"/>
        </w:rPr>
        <w:t xml:space="preserve"> не ранее, чем за 30 календарных дней до даты подачи заявления; </w:t>
      </w:r>
    </w:p>
    <w:p w:rsidR="006C5643" w:rsidRDefault="006C5643" w:rsidP="006C5643">
      <w:pPr>
        <w:pStyle w:val="ac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копи</w:t>
      </w:r>
      <w:r w:rsidR="00B674BF">
        <w:rPr>
          <w:sz w:val="28"/>
          <w:szCs w:val="28"/>
        </w:rPr>
        <w:t>и</w:t>
      </w:r>
      <w:r>
        <w:rPr>
          <w:sz w:val="28"/>
          <w:szCs w:val="28"/>
        </w:rPr>
        <w:t xml:space="preserve"> трудовой книжки нанимателя, заверенн</w:t>
      </w:r>
      <w:r w:rsidR="00B674BF">
        <w:rPr>
          <w:sz w:val="28"/>
          <w:szCs w:val="28"/>
        </w:rPr>
        <w:t>ой</w:t>
      </w:r>
      <w:r>
        <w:rPr>
          <w:sz w:val="28"/>
          <w:szCs w:val="28"/>
        </w:rPr>
        <w:t xml:space="preserve"> отделом кадров соответствующей организации, либо справк</w:t>
      </w:r>
      <w:r w:rsidR="00B674BF">
        <w:rPr>
          <w:sz w:val="28"/>
          <w:szCs w:val="28"/>
        </w:rPr>
        <w:t>и</w:t>
      </w:r>
      <w:r>
        <w:rPr>
          <w:sz w:val="28"/>
          <w:szCs w:val="28"/>
        </w:rPr>
        <w:t xml:space="preserve"> с места работы нанимателя жилого помещения с указанием стажа работы;</w:t>
      </w:r>
    </w:p>
    <w:p w:rsidR="006C5643" w:rsidRDefault="006C5643" w:rsidP="006C5643">
      <w:pPr>
        <w:pStyle w:val="ac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случае отказа от включения несовершеннолетних членов семьи в число участников в праве собственности на приватизируемое служебное помещение </w:t>
      </w:r>
      <w:r w:rsidR="00365D0E">
        <w:rPr>
          <w:sz w:val="28"/>
          <w:szCs w:val="28"/>
        </w:rPr>
        <w:t>–</w:t>
      </w:r>
      <w:r>
        <w:rPr>
          <w:sz w:val="28"/>
          <w:szCs w:val="28"/>
        </w:rPr>
        <w:t xml:space="preserve"> решени</w:t>
      </w:r>
      <w:r w:rsidR="00B23D05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органов опеки и попечительства;</w:t>
      </w:r>
    </w:p>
    <w:p w:rsidR="006C5643" w:rsidRDefault="006C5643" w:rsidP="006C5643">
      <w:pPr>
        <w:pStyle w:val="ac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письменн</w:t>
      </w:r>
      <w:r w:rsidR="00B674BF">
        <w:rPr>
          <w:sz w:val="28"/>
          <w:szCs w:val="28"/>
        </w:rPr>
        <w:t>ого</w:t>
      </w:r>
      <w:r>
        <w:rPr>
          <w:sz w:val="28"/>
          <w:szCs w:val="28"/>
        </w:rPr>
        <w:t xml:space="preserve"> отказ</w:t>
      </w:r>
      <w:r w:rsidR="00B674BF">
        <w:rPr>
          <w:sz w:val="28"/>
          <w:szCs w:val="28"/>
        </w:rPr>
        <w:t>а</w:t>
      </w:r>
      <w:r>
        <w:rPr>
          <w:sz w:val="28"/>
          <w:szCs w:val="28"/>
        </w:rPr>
        <w:t xml:space="preserve"> от участия в приватизации в случае отказа одного или нескольких совместно проживающих совершеннолетних членов семьи (в том числе временно отсутствующих членов семьи).</w:t>
      </w:r>
    </w:p>
    <w:p w:rsidR="006C5643" w:rsidRDefault="006C5643" w:rsidP="006C5643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Сведения органа, осуществляющего государственную регистрацию прав на недвижимое имущество и сделок с ним, в соответствии с Федеральным законом от 13.07.2015 № 218-ФЗ «О государственной регистрации недвижимости» администрация </w:t>
      </w:r>
      <w:r w:rsidR="00365D0E">
        <w:rPr>
          <w:szCs w:val="28"/>
        </w:rPr>
        <w:t>Пировского округа</w:t>
      </w:r>
      <w:r>
        <w:rPr>
          <w:szCs w:val="28"/>
        </w:rPr>
        <w:t xml:space="preserve"> запрашивает самостоятельно в порядке межведомственного взаимодействия.</w:t>
      </w:r>
    </w:p>
    <w:p w:rsidR="006C5643" w:rsidRDefault="006C5643" w:rsidP="006C5643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365D0E">
        <w:rPr>
          <w:szCs w:val="28"/>
        </w:rPr>
        <w:t xml:space="preserve"> З</w:t>
      </w:r>
      <w:r>
        <w:rPr>
          <w:szCs w:val="28"/>
        </w:rPr>
        <w:t>аявлени</w:t>
      </w:r>
      <w:r w:rsidR="00365D0E">
        <w:rPr>
          <w:szCs w:val="28"/>
        </w:rPr>
        <w:t>е</w:t>
      </w:r>
      <w:r>
        <w:rPr>
          <w:szCs w:val="28"/>
        </w:rPr>
        <w:t xml:space="preserve"> на приватизацию служебного жилого помещения в течение 30 календарных дней со дня </w:t>
      </w:r>
      <w:r w:rsidR="00365D0E">
        <w:rPr>
          <w:szCs w:val="28"/>
        </w:rPr>
        <w:t xml:space="preserve">его </w:t>
      </w:r>
      <w:r>
        <w:rPr>
          <w:szCs w:val="28"/>
        </w:rPr>
        <w:t xml:space="preserve">поступления в администрацию </w:t>
      </w:r>
      <w:r w:rsidR="00365D0E">
        <w:rPr>
          <w:szCs w:val="28"/>
        </w:rPr>
        <w:t>Пировского округа</w:t>
      </w:r>
      <w:r>
        <w:rPr>
          <w:szCs w:val="28"/>
        </w:rPr>
        <w:t xml:space="preserve"> рассматривается на заседании комиссии, протокол заседания </w:t>
      </w:r>
      <w:r w:rsidR="00B035A1">
        <w:rPr>
          <w:szCs w:val="28"/>
        </w:rPr>
        <w:t xml:space="preserve">комиссии в течение трех рабочих дней </w:t>
      </w:r>
      <w:r>
        <w:rPr>
          <w:szCs w:val="28"/>
        </w:rPr>
        <w:t xml:space="preserve">направляется главе </w:t>
      </w:r>
      <w:r w:rsidR="00365D0E">
        <w:rPr>
          <w:szCs w:val="28"/>
        </w:rPr>
        <w:t>Пировского муниципального округа</w:t>
      </w:r>
      <w:r>
        <w:rPr>
          <w:szCs w:val="28"/>
        </w:rPr>
        <w:t xml:space="preserve"> для принятия </w:t>
      </w:r>
      <w:r w:rsidR="00B035A1">
        <w:rPr>
          <w:szCs w:val="28"/>
        </w:rPr>
        <w:t xml:space="preserve">в срок, не превышающий 5 рабочих дней с момента получения протокола, </w:t>
      </w:r>
      <w:r>
        <w:rPr>
          <w:szCs w:val="28"/>
        </w:rPr>
        <w:t>решения о приватизации либо отказе в приватизации служебного жилого помещения муниципального жилищного фонда.</w:t>
      </w:r>
    </w:p>
    <w:p w:rsidR="006C5643" w:rsidRDefault="006C5643" w:rsidP="006C5643">
      <w:pPr>
        <w:ind w:firstLine="709"/>
        <w:jc w:val="both"/>
        <w:rPr>
          <w:szCs w:val="28"/>
        </w:rPr>
      </w:pPr>
      <w:r>
        <w:rPr>
          <w:szCs w:val="28"/>
        </w:rPr>
        <w:t>3. Основани</w:t>
      </w:r>
      <w:r w:rsidR="00286F90">
        <w:rPr>
          <w:szCs w:val="28"/>
        </w:rPr>
        <w:t>ями</w:t>
      </w:r>
      <w:r>
        <w:rPr>
          <w:szCs w:val="28"/>
        </w:rPr>
        <w:t xml:space="preserve"> для отказа в приватизации служебного жилого помещения муниципального жилищного фонда являются:</w:t>
      </w:r>
    </w:p>
    <w:p w:rsidR="006C5643" w:rsidRDefault="006C5643" w:rsidP="006C564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86F90">
        <w:rPr>
          <w:szCs w:val="28"/>
        </w:rPr>
        <w:t>непредставление</w:t>
      </w:r>
      <w:r>
        <w:rPr>
          <w:szCs w:val="28"/>
        </w:rPr>
        <w:t xml:space="preserve"> документов, указанн</w:t>
      </w:r>
      <w:r w:rsidR="00286F90">
        <w:rPr>
          <w:szCs w:val="28"/>
        </w:rPr>
        <w:t>ых</w:t>
      </w:r>
      <w:r>
        <w:rPr>
          <w:szCs w:val="28"/>
        </w:rPr>
        <w:t xml:space="preserve"> в части 1 настоящего раздела;</w:t>
      </w:r>
    </w:p>
    <w:p w:rsidR="006C5643" w:rsidRDefault="006C5643" w:rsidP="006C5643">
      <w:pPr>
        <w:ind w:firstLine="709"/>
        <w:jc w:val="both"/>
        <w:rPr>
          <w:szCs w:val="28"/>
        </w:rPr>
      </w:pPr>
      <w:r>
        <w:rPr>
          <w:szCs w:val="28"/>
        </w:rPr>
        <w:t>- установление факта недостоверности сведений, содержащихся в предоставленных нанимателем документах;</w:t>
      </w:r>
    </w:p>
    <w:p w:rsidR="006C5643" w:rsidRDefault="006C5643" w:rsidP="006C5643">
      <w:pPr>
        <w:ind w:firstLine="709"/>
        <w:jc w:val="both"/>
        <w:rPr>
          <w:szCs w:val="28"/>
        </w:rPr>
      </w:pPr>
      <w:r>
        <w:rPr>
          <w:szCs w:val="28"/>
        </w:rPr>
        <w:t>- несоответствие нанимателя требованиям, предусмотренным разделом II настоящего порядка.</w:t>
      </w:r>
    </w:p>
    <w:p w:rsidR="006C5643" w:rsidRDefault="006C5643" w:rsidP="00365D0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86F90">
        <w:rPr>
          <w:szCs w:val="28"/>
        </w:rPr>
        <w:t xml:space="preserve">наличие заключения о признании непригодным для проживания </w:t>
      </w:r>
      <w:r>
        <w:rPr>
          <w:szCs w:val="28"/>
        </w:rPr>
        <w:t>служебно</w:t>
      </w:r>
      <w:r w:rsidR="00286F90">
        <w:rPr>
          <w:szCs w:val="28"/>
        </w:rPr>
        <w:t>го</w:t>
      </w:r>
      <w:r>
        <w:rPr>
          <w:szCs w:val="28"/>
        </w:rPr>
        <w:t xml:space="preserve"> жило</w:t>
      </w:r>
      <w:r w:rsidR="00286F90">
        <w:rPr>
          <w:szCs w:val="28"/>
        </w:rPr>
        <w:t>го</w:t>
      </w:r>
      <w:r>
        <w:rPr>
          <w:szCs w:val="28"/>
        </w:rPr>
        <w:t xml:space="preserve"> помещени</w:t>
      </w:r>
      <w:r w:rsidR="00286F90">
        <w:rPr>
          <w:szCs w:val="28"/>
        </w:rPr>
        <w:t>я</w:t>
      </w:r>
      <w:r>
        <w:rPr>
          <w:szCs w:val="28"/>
        </w:rPr>
        <w:t xml:space="preserve"> или </w:t>
      </w:r>
      <w:r w:rsidR="00286F90">
        <w:rPr>
          <w:szCs w:val="28"/>
        </w:rPr>
        <w:t xml:space="preserve">аварийным и подлежащим сносу </w:t>
      </w:r>
      <w:r>
        <w:rPr>
          <w:szCs w:val="28"/>
        </w:rPr>
        <w:t>многоквартирн</w:t>
      </w:r>
      <w:r w:rsidR="00286F90">
        <w:rPr>
          <w:szCs w:val="28"/>
        </w:rPr>
        <w:t>ого</w:t>
      </w:r>
      <w:r>
        <w:rPr>
          <w:szCs w:val="28"/>
        </w:rPr>
        <w:t xml:space="preserve"> дом</w:t>
      </w:r>
      <w:r w:rsidR="00286F90">
        <w:rPr>
          <w:szCs w:val="28"/>
        </w:rPr>
        <w:t>а</w:t>
      </w:r>
      <w:r>
        <w:rPr>
          <w:szCs w:val="28"/>
        </w:rPr>
        <w:t xml:space="preserve">, в котором находится служебное жилое помещение. </w:t>
      </w:r>
    </w:p>
    <w:p w:rsidR="00B674BF" w:rsidRDefault="006C5643" w:rsidP="006C5643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="00365D0E">
        <w:rPr>
          <w:szCs w:val="28"/>
        </w:rPr>
        <w:t xml:space="preserve"> </w:t>
      </w:r>
      <w:r w:rsidR="00B674BF">
        <w:rPr>
          <w:szCs w:val="28"/>
        </w:rPr>
        <w:t xml:space="preserve">Решение о приватизации либо отказе в приватизации служебного жилого помещения направляется заявителю почтовым отправлением по адресу, указанному в заявлении, в течение трех </w:t>
      </w:r>
      <w:r w:rsidR="00B035A1">
        <w:rPr>
          <w:szCs w:val="28"/>
        </w:rPr>
        <w:t xml:space="preserve">рабочих </w:t>
      </w:r>
      <w:r w:rsidR="00B674BF">
        <w:rPr>
          <w:szCs w:val="28"/>
        </w:rPr>
        <w:t>дней.</w:t>
      </w:r>
    </w:p>
    <w:p w:rsidR="006C5643" w:rsidRDefault="00B674BF" w:rsidP="006C5643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6C5643">
        <w:rPr>
          <w:szCs w:val="28"/>
        </w:rPr>
        <w:t>Решение</w:t>
      </w:r>
      <w:r w:rsidR="00365D0E">
        <w:rPr>
          <w:szCs w:val="28"/>
        </w:rPr>
        <w:t xml:space="preserve"> </w:t>
      </w:r>
      <w:r w:rsidR="006C5643">
        <w:rPr>
          <w:szCs w:val="28"/>
        </w:rPr>
        <w:t xml:space="preserve">о приватизации служебного жилого помещения является основанием для </w:t>
      </w:r>
      <w:r w:rsidR="00365D0E">
        <w:rPr>
          <w:szCs w:val="28"/>
        </w:rPr>
        <w:t>заключения договора передачи жилого помещения в собственность</w:t>
      </w:r>
      <w:r w:rsidR="006C5643">
        <w:rPr>
          <w:szCs w:val="28"/>
        </w:rPr>
        <w:t xml:space="preserve"> </w:t>
      </w:r>
      <w:r>
        <w:rPr>
          <w:szCs w:val="28"/>
        </w:rPr>
        <w:t>и государственной регистрации права собственности</w:t>
      </w:r>
      <w:r w:rsidR="00286F90">
        <w:rPr>
          <w:szCs w:val="28"/>
        </w:rPr>
        <w:t xml:space="preserve"> в соответствии с законодательством Российской Федерации</w:t>
      </w:r>
      <w:r w:rsidR="006C5643">
        <w:rPr>
          <w:szCs w:val="28"/>
        </w:rPr>
        <w:t xml:space="preserve">. </w:t>
      </w:r>
    </w:p>
    <w:p w:rsidR="006C5643" w:rsidRPr="00E55F99" w:rsidRDefault="006C5643" w:rsidP="006C5643">
      <w:pPr>
        <w:spacing w:line="240" w:lineRule="exact"/>
        <w:jc w:val="both"/>
        <w:rPr>
          <w:szCs w:val="28"/>
        </w:rPr>
      </w:pPr>
      <w:r w:rsidRPr="00E55F99">
        <w:rPr>
          <w:szCs w:val="28"/>
        </w:rPr>
        <w:t xml:space="preserve">       </w:t>
      </w:r>
    </w:p>
    <w:p w:rsidR="006C5643" w:rsidRDefault="006C5643" w:rsidP="006C5643">
      <w:pPr>
        <w:pStyle w:val="ac"/>
        <w:tabs>
          <w:tab w:val="left" w:pos="6240"/>
        </w:tabs>
        <w:spacing w:before="0" w:beforeAutospacing="0" w:after="0" w:afterAutospacing="0" w:line="240" w:lineRule="exact"/>
        <w:rPr>
          <w:rStyle w:val="ad"/>
          <w:b w:val="0"/>
          <w:sz w:val="28"/>
          <w:szCs w:val="28"/>
        </w:rPr>
      </w:pPr>
    </w:p>
    <w:p w:rsidR="006C5643" w:rsidRDefault="006C5643" w:rsidP="006C5643">
      <w:pPr>
        <w:pStyle w:val="ac"/>
        <w:tabs>
          <w:tab w:val="left" w:pos="6240"/>
        </w:tabs>
        <w:spacing w:before="0" w:beforeAutospacing="0" w:after="0" w:afterAutospacing="0" w:line="240" w:lineRule="exact"/>
        <w:rPr>
          <w:rStyle w:val="ad"/>
          <w:b w:val="0"/>
          <w:sz w:val="28"/>
          <w:szCs w:val="28"/>
        </w:rPr>
      </w:pPr>
    </w:p>
    <w:p w:rsidR="006C5643" w:rsidRDefault="006C5643" w:rsidP="006C5643">
      <w:pPr>
        <w:pStyle w:val="ac"/>
        <w:tabs>
          <w:tab w:val="left" w:pos="6240"/>
        </w:tabs>
        <w:spacing w:before="0" w:beforeAutospacing="0" w:after="0" w:afterAutospacing="0" w:line="240" w:lineRule="exact"/>
        <w:rPr>
          <w:rStyle w:val="ad"/>
          <w:b w:val="0"/>
          <w:sz w:val="28"/>
          <w:szCs w:val="28"/>
        </w:rPr>
      </w:pPr>
    </w:p>
    <w:p w:rsidR="006C5643" w:rsidRDefault="006C5643" w:rsidP="006C5643">
      <w:pPr>
        <w:pStyle w:val="ac"/>
        <w:tabs>
          <w:tab w:val="left" w:pos="6240"/>
        </w:tabs>
        <w:spacing w:before="0" w:beforeAutospacing="0" w:after="0" w:afterAutospacing="0" w:line="240" w:lineRule="exact"/>
        <w:rPr>
          <w:rStyle w:val="ad"/>
          <w:b w:val="0"/>
          <w:sz w:val="28"/>
          <w:szCs w:val="28"/>
        </w:rPr>
      </w:pPr>
    </w:p>
    <w:p w:rsidR="006C5643" w:rsidRDefault="006C5643" w:rsidP="006C5643">
      <w:pPr>
        <w:pStyle w:val="ac"/>
        <w:tabs>
          <w:tab w:val="left" w:pos="6240"/>
        </w:tabs>
        <w:spacing w:before="0" w:beforeAutospacing="0" w:after="0" w:afterAutospacing="0" w:line="240" w:lineRule="exact"/>
        <w:rPr>
          <w:rStyle w:val="ad"/>
          <w:b w:val="0"/>
          <w:sz w:val="28"/>
          <w:szCs w:val="28"/>
        </w:rPr>
      </w:pPr>
    </w:p>
    <w:p w:rsidR="006C5643" w:rsidRDefault="006C5643" w:rsidP="006C5643">
      <w:pPr>
        <w:pStyle w:val="ac"/>
        <w:tabs>
          <w:tab w:val="left" w:pos="6240"/>
        </w:tabs>
        <w:spacing w:before="0" w:beforeAutospacing="0" w:after="0" w:afterAutospacing="0" w:line="240" w:lineRule="exact"/>
        <w:rPr>
          <w:rStyle w:val="ad"/>
          <w:b w:val="0"/>
          <w:sz w:val="28"/>
          <w:szCs w:val="28"/>
        </w:rPr>
      </w:pPr>
    </w:p>
    <w:p w:rsidR="006C5643" w:rsidRDefault="006C5643" w:rsidP="006C5643">
      <w:pPr>
        <w:pStyle w:val="ac"/>
        <w:tabs>
          <w:tab w:val="left" w:pos="6240"/>
        </w:tabs>
        <w:spacing w:before="0" w:beforeAutospacing="0" w:after="0" w:afterAutospacing="0" w:line="240" w:lineRule="exact"/>
        <w:rPr>
          <w:rStyle w:val="ad"/>
          <w:b w:val="0"/>
          <w:sz w:val="28"/>
          <w:szCs w:val="28"/>
        </w:rPr>
      </w:pPr>
    </w:p>
    <w:p w:rsidR="006C5643" w:rsidRDefault="006C5643" w:rsidP="006C5643">
      <w:pPr>
        <w:tabs>
          <w:tab w:val="left" w:pos="6765"/>
        </w:tabs>
        <w:spacing w:before="28" w:after="28"/>
      </w:pPr>
      <w:r>
        <w:t xml:space="preserve">                                                                                </w:t>
      </w:r>
    </w:p>
    <w:p w:rsidR="006C5643" w:rsidRPr="00AC3941" w:rsidRDefault="006C5643" w:rsidP="006C5643"/>
    <w:p w:rsidR="00354725" w:rsidRPr="00E0530D" w:rsidRDefault="00354725" w:rsidP="006C5643">
      <w:pPr>
        <w:pStyle w:val="ConsPlusTitle"/>
        <w:spacing w:line="240" w:lineRule="auto"/>
        <w:ind w:firstLine="709"/>
        <w:jc w:val="center"/>
      </w:pPr>
    </w:p>
    <w:sectPr w:rsidR="00354725" w:rsidRPr="00E0530D" w:rsidSect="00365D0E">
      <w:pgSz w:w="11906" w:h="16838"/>
      <w:pgMar w:top="1134" w:right="850" w:bottom="1134" w:left="184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B2" w:rsidRDefault="00EE23B2" w:rsidP="00354725">
      <w:r>
        <w:separator/>
      </w:r>
    </w:p>
  </w:endnote>
  <w:endnote w:type="continuationSeparator" w:id="0">
    <w:p w:rsidR="00EE23B2" w:rsidRDefault="00EE23B2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B2" w:rsidRDefault="00EE23B2" w:rsidP="00354725">
      <w:r>
        <w:separator/>
      </w:r>
    </w:p>
  </w:footnote>
  <w:footnote w:type="continuationSeparator" w:id="0">
    <w:p w:rsidR="00EE23B2" w:rsidRDefault="00EE23B2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7F"/>
    <w:rsid w:val="00014602"/>
    <w:rsid w:val="00062D8F"/>
    <w:rsid w:val="000A6ABB"/>
    <w:rsid w:val="000D6D91"/>
    <w:rsid w:val="00103B20"/>
    <w:rsid w:val="001A3956"/>
    <w:rsid w:val="0022341E"/>
    <w:rsid w:val="002437E6"/>
    <w:rsid w:val="00286F90"/>
    <w:rsid w:val="00287736"/>
    <w:rsid w:val="002A0519"/>
    <w:rsid w:val="002D54E3"/>
    <w:rsid w:val="002D6FFC"/>
    <w:rsid w:val="00302CF5"/>
    <w:rsid w:val="00351C63"/>
    <w:rsid w:val="00354725"/>
    <w:rsid w:val="0035742F"/>
    <w:rsid w:val="00365D0E"/>
    <w:rsid w:val="00375E51"/>
    <w:rsid w:val="00383DB4"/>
    <w:rsid w:val="00384073"/>
    <w:rsid w:val="00390FBD"/>
    <w:rsid w:val="003A041F"/>
    <w:rsid w:val="003A0BC3"/>
    <w:rsid w:val="003B547F"/>
    <w:rsid w:val="003C091C"/>
    <w:rsid w:val="003E1E6A"/>
    <w:rsid w:val="004117B9"/>
    <w:rsid w:val="00444F95"/>
    <w:rsid w:val="004C5BD6"/>
    <w:rsid w:val="004C613B"/>
    <w:rsid w:val="004F66BA"/>
    <w:rsid w:val="00510C1A"/>
    <w:rsid w:val="005378F1"/>
    <w:rsid w:val="00543443"/>
    <w:rsid w:val="00550FB6"/>
    <w:rsid w:val="005E1A84"/>
    <w:rsid w:val="00683EA7"/>
    <w:rsid w:val="00697F57"/>
    <w:rsid w:val="006A1B6E"/>
    <w:rsid w:val="006B7DEB"/>
    <w:rsid w:val="006C5643"/>
    <w:rsid w:val="006F2793"/>
    <w:rsid w:val="00704F8E"/>
    <w:rsid w:val="00727531"/>
    <w:rsid w:val="0073188C"/>
    <w:rsid w:val="007341E6"/>
    <w:rsid w:val="0074333E"/>
    <w:rsid w:val="007D09A7"/>
    <w:rsid w:val="00807BE8"/>
    <w:rsid w:val="0082178D"/>
    <w:rsid w:val="008436B2"/>
    <w:rsid w:val="0085158C"/>
    <w:rsid w:val="0085327C"/>
    <w:rsid w:val="008617E2"/>
    <w:rsid w:val="008C20FB"/>
    <w:rsid w:val="008E12AC"/>
    <w:rsid w:val="009113C6"/>
    <w:rsid w:val="00951FB2"/>
    <w:rsid w:val="009A0183"/>
    <w:rsid w:val="009B37CA"/>
    <w:rsid w:val="009D4CFD"/>
    <w:rsid w:val="009F0C88"/>
    <w:rsid w:val="00A72DCC"/>
    <w:rsid w:val="00A76BB5"/>
    <w:rsid w:val="00AA04C5"/>
    <w:rsid w:val="00AF6D30"/>
    <w:rsid w:val="00B02AE8"/>
    <w:rsid w:val="00B035A1"/>
    <w:rsid w:val="00B1394B"/>
    <w:rsid w:val="00B23D05"/>
    <w:rsid w:val="00B51327"/>
    <w:rsid w:val="00B54EB3"/>
    <w:rsid w:val="00B61A38"/>
    <w:rsid w:val="00B674BF"/>
    <w:rsid w:val="00BB7E92"/>
    <w:rsid w:val="00C02E38"/>
    <w:rsid w:val="00C40DAE"/>
    <w:rsid w:val="00C67C93"/>
    <w:rsid w:val="00C83D4E"/>
    <w:rsid w:val="00C87879"/>
    <w:rsid w:val="00C91DA5"/>
    <w:rsid w:val="00CC71E3"/>
    <w:rsid w:val="00D20FE4"/>
    <w:rsid w:val="00D46106"/>
    <w:rsid w:val="00D4630D"/>
    <w:rsid w:val="00D82277"/>
    <w:rsid w:val="00E0530D"/>
    <w:rsid w:val="00E05D39"/>
    <w:rsid w:val="00E26ABC"/>
    <w:rsid w:val="00E55D58"/>
    <w:rsid w:val="00EE23B2"/>
    <w:rsid w:val="00F160BE"/>
    <w:rsid w:val="00F2331C"/>
    <w:rsid w:val="00F45FA1"/>
    <w:rsid w:val="00F94912"/>
    <w:rsid w:val="00FA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45F7-F69C-4B49-AE13-4C2E8147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7F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F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6C5643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6C5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02E03-BE62-4CCB-8A12-0A5E82BB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Ольга Станиславовна</dc:creator>
  <cp:lastModifiedBy>User Windows</cp:lastModifiedBy>
  <cp:revision>11</cp:revision>
  <cp:lastPrinted>2021-11-30T07:54:00Z</cp:lastPrinted>
  <dcterms:created xsi:type="dcterms:W3CDTF">2021-11-25T09:15:00Z</dcterms:created>
  <dcterms:modified xsi:type="dcterms:W3CDTF">2021-11-30T07:54:00Z</dcterms:modified>
</cp:coreProperties>
</file>